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7E52A0">
      <w:pPr>
        <w:pStyle w:val="StandardWeb"/>
      </w:pPr>
      <w:r>
        <w:t xml:space="preserve">    </w:t>
      </w:r>
    </w:p>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000000">
        <w:trPr>
          <w:tblCellSpacing w:w="0" w:type="dxa"/>
          <w:jc w:val="center"/>
        </w:trPr>
        <w:tc>
          <w:tcPr>
            <w:tcW w:w="0" w:type="auto"/>
            <w:shd w:val="clear" w:color="auto" w:fill="FFFFFF"/>
            <w:vAlign w:val="center"/>
            <w:hideMark/>
          </w:tcPr>
          <w:tbl>
            <w:tblPr>
              <w:tblW w:w="5000" w:type="pct"/>
              <w:tblCellSpacing w:w="0" w:type="dxa"/>
              <w:tblCellMar>
                <w:top w:w="225" w:type="dxa"/>
                <w:left w:w="225" w:type="dxa"/>
                <w:bottom w:w="225" w:type="dxa"/>
                <w:right w:w="225" w:type="dxa"/>
              </w:tblCellMar>
              <w:tblLook w:val="04A0" w:firstRow="1" w:lastRow="0" w:firstColumn="1" w:lastColumn="0" w:noHBand="0" w:noVBand="1"/>
            </w:tblPr>
            <w:tblGrid>
              <w:gridCol w:w="9000"/>
            </w:tblGrid>
            <w:tr w:rsidR="00000000">
              <w:trPr>
                <w:tblCellSpacing w:w="0" w:type="dxa"/>
              </w:trPr>
              <w:tc>
                <w:tcPr>
                  <w:tcW w:w="5000" w:type="pct"/>
                  <w:vAlign w:val="center"/>
                  <w:hideMark/>
                </w:tcPr>
                <w:p w:rsidR="00000000" w:rsidRDefault="007E52A0">
                  <w:pPr>
                    <w:pStyle w:val="StandardWeb"/>
                    <w:spacing w:before="0" w:beforeAutospacing="0" w:after="90" w:afterAutospacing="0"/>
                    <w:rPr>
                      <w:rFonts w:ascii="Arial" w:hAnsi="Arial" w:cs="Arial"/>
                      <w:color w:val="4B4B4D"/>
                    </w:rPr>
                  </w:pPr>
                  <w:r>
                    <w:rPr>
                      <w:rFonts w:ascii="Arial" w:hAnsi="Arial" w:cs="Arial"/>
                      <w:color w:val="4B4B4D"/>
                      <w:sz w:val="15"/>
                      <w:szCs w:val="15"/>
                    </w:rPr>
                    <w:t xml:space="preserve">Hallo [Vorname]! Du erhältst unsere News, da Du Dich auf einer unserer Veranstaltungen dafür eingetragen hast. Alle Infos: </w:t>
                  </w:r>
                  <w:hyperlink r:id="rId4" w:tgtFrame="_blank" w:history="1">
                    <w:r>
                      <w:rPr>
                        <w:rStyle w:val="Hyperlink"/>
                        <w:rFonts w:ascii="Arial" w:hAnsi="Arial" w:cs="Arial"/>
                        <w:sz w:val="15"/>
                        <w:szCs w:val="15"/>
                      </w:rPr>
                      <w:t>hier</w:t>
                    </w:r>
                  </w:hyperlink>
                  <w:r>
                    <w:rPr>
                      <w:rFonts w:ascii="Arial" w:hAnsi="Arial" w:cs="Arial"/>
                      <w:color w:val="4B4B4D"/>
                      <w:sz w:val="15"/>
                      <w:szCs w:val="15"/>
                    </w:rPr>
                    <w:t>.</w:t>
                  </w:r>
                </w:p>
              </w:tc>
            </w:tr>
          </w:tbl>
          <w:p w:rsidR="00000000" w:rsidRDefault="007E52A0">
            <w:pPr>
              <w:rPr>
                <w:rFonts w:eastAsia="Times New Roman"/>
              </w:rPr>
            </w:pPr>
          </w:p>
        </w:tc>
      </w:tr>
    </w:tbl>
    <w:p w:rsidR="00000000" w:rsidRDefault="007E52A0">
      <w:pPr>
        <w:rPr>
          <w:rFonts w:eastAsia="Times New Roman"/>
          <w:vanish/>
        </w:rPr>
      </w:pPr>
    </w:p>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2"/>
      </w:tblGrid>
      <w:tr w:rsidR="00000000">
        <w:trPr>
          <w:tblCellSpacing w:w="0" w:type="dxa"/>
          <w:jc w:val="center"/>
        </w:trPr>
        <w:tc>
          <w:tcPr>
            <w:tcW w:w="0" w:type="auto"/>
            <w:shd w:val="clear" w:color="auto" w:fill="FFFFFF"/>
            <w:vAlign w:val="center"/>
            <w:hideMark/>
          </w:tcPr>
          <w:tbl>
            <w:tblPr>
              <w:tblW w:w="5000" w:type="pct"/>
              <w:tblCellSpacing w:w="0" w:type="dxa"/>
              <w:tblCellMar>
                <w:top w:w="225" w:type="dxa"/>
                <w:left w:w="225" w:type="dxa"/>
                <w:bottom w:w="225" w:type="dxa"/>
                <w:right w:w="225" w:type="dxa"/>
              </w:tblCellMar>
              <w:tblLook w:val="04A0" w:firstRow="1" w:lastRow="0" w:firstColumn="1" w:lastColumn="0" w:noHBand="0" w:noVBand="1"/>
            </w:tblPr>
            <w:tblGrid>
              <w:gridCol w:w="9002"/>
            </w:tblGrid>
            <w:tr w:rsidR="00000000">
              <w:trPr>
                <w:tblCellSpacing w:w="0" w:type="dxa"/>
              </w:trPr>
              <w:tc>
                <w:tcPr>
                  <w:tcW w:w="0" w:type="auto"/>
                  <w:vAlign w:val="center"/>
                  <w:hideMark/>
                </w:tcPr>
                <w:p w:rsidR="00000000" w:rsidRDefault="007E52A0">
                  <w:pPr>
                    <w:pStyle w:val="StandardWeb"/>
                    <w:spacing w:before="0" w:beforeAutospacing="0" w:after="90" w:afterAutospacing="0"/>
                    <w:jc w:val="center"/>
                  </w:pPr>
                  <w:r>
                    <w:rPr>
                      <w:rFonts w:ascii="Arial" w:hAnsi="Arial" w:cs="Arial"/>
                      <w:noProof/>
                    </w:rPr>
                    <w:drawing>
                      <wp:inline distT="0" distB="0" distL="0" distR="0">
                        <wp:extent cx="4763135" cy="47625"/>
                        <wp:effectExtent l="0" t="0" r="0" b="9525"/>
                        <wp:docPr id="1" name="Bild 1" descr="http://bilder.pool33.com/jnj-tre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lder.pool33.com/jnj-trenner.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763135" cy="47625"/>
                                </a:xfrm>
                                <a:prstGeom prst="rect">
                                  <a:avLst/>
                                </a:prstGeom>
                                <a:noFill/>
                                <a:ln>
                                  <a:noFill/>
                                </a:ln>
                              </pic:spPr>
                            </pic:pic>
                          </a:graphicData>
                        </a:graphic>
                      </wp:inline>
                    </w:drawing>
                  </w:r>
                </w:p>
              </w:tc>
            </w:tr>
            <w:tr w:rsidR="00000000">
              <w:trPr>
                <w:tblCellSpacing w:w="0" w:type="dxa"/>
              </w:trPr>
              <w:tc>
                <w:tcPr>
                  <w:tcW w:w="0" w:type="auto"/>
                  <w:vAlign w:val="center"/>
                  <w:hideMark/>
                </w:tcPr>
                <w:p w:rsidR="00000000" w:rsidRDefault="007E52A0">
                  <w:pPr>
                    <w:pStyle w:val="StandardWeb"/>
                    <w:spacing w:before="0" w:beforeAutospacing="0" w:after="90" w:afterAutospacing="0"/>
                    <w:jc w:val="center"/>
                    <w:rPr>
                      <w:rFonts w:ascii="Arial" w:hAnsi="Arial" w:cs="Arial"/>
                      <w:color w:val="FF0000"/>
                    </w:rPr>
                  </w:pPr>
                  <w:proofErr w:type="spellStart"/>
                  <w:r>
                    <w:rPr>
                      <w:rFonts w:ascii="Arial" w:hAnsi="Arial" w:cs="Arial"/>
                      <w:b/>
                      <w:bCs/>
                      <w:color w:val="FF0000"/>
                    </w:rPr>
                    <w:t>juke</w:t>
                  </w:r>
                  <w:proofErr w:type="spellEnd"/>
                  <w:r>
                    <w:rPr>
                      <w:rFonts w:ascii="Arial" w:hAnsi="Arial" w:cs="Arial"/>
                      <w:b/>
                      <w:bCs/>
                      <w:color w:val="FF0000"/>
                    </w:rPr>
                    <w:t xml:space="preserve"> &amp; </w:t>
                  </w:r>
                  <w:proofErr w:type="spellStart"/>
                  <w:r>
                    <w:rPr>
                      <w:rFonts w:ascii="Arial" w:hAnsi="Arial" w:cs="Arial"/>
                      <w:b/>
                      <w:bCs/>
                      <w:color w:val="FF0000"/>
                    </w:rPr>
                    <w:t>joy</w:t>
                  </w:r>
                  <w:proofErr w:type="spellEnd"/>
                  <w:r>
                    <w:rPr>
                      <w:rFonts w:ascii="Arial" w:hAnsi="Arial" w:cs="Arial"/>
                      <w:b/>
                      <w:bCs/>
                      <w:color w:val="FF0000"/>
                    </w:rPr>
                    <w:t xml:space="preserve"> News - Unsere Ausgeh-Tipps für den Mai</w:t>
                  </w:r>
                </w:p>
                <w:p w:rsidR="00000000" w:rsidRDefault="007E52A0">
                  <w:pPr>
                    <w:spacing w:before="100" w:beforeAutospacing="1" w:after="100" w:afterAutospacing="1"/>
                  </w:pPr>
                  <w:r>
                    <w:rPr>
                      <w:rFonts w:ascii="Helvetica" w:hAnsi="Helvetica" w:cs="Helvetica"/>
                      <w:color w:val="1D2129"/>
                      <w:sz w:val="20"/>
                      <w:szCs w:val="20"/>
                    </w:rPr>
                    <w:t>Jetzt ist das neue Jahr schon einen Monat alt und wir können schon fast ein bisschen den Frühl</w:t>
                  </w:r>
                  <w:r>
                    <w:rPr>
                      <w:rFonts w:ascii="Helvetica" w:hAnsi="Helvetica" w:cs="Helvetica"/>
                      <w:color w:val="1D2129"/>
                      <w:sz w:val="20"/>
                      <w:szCs w:val="20"/>
                    </w:rPr>
                    <w:t>ing spüren, aber um die lange Wartezeit bis zu den wärmeren Temperaturen und den ersten Kaffee in der Sonne zu überbrücken, haben wir hier unsere Ausgeh-Tipps für Euch.</w:t>
                  </w:r>
                </w:p>
              </w:tc>
            </w:tr>
            <w:tr w:rsidR="00000000">
              <w:trPr>
                <w:tblCellSpacing w:w="0" w:type="dxa"/>
              </w:trPr>
              <w:tc>
                <w:tcPr>
                  <w:tcW w:w="0" w:type="auto"/>
                  <w:vAlign w:val="center"/>
                  <w:hideMark/>
                </w:tcPr>
                <w:p w:rsidR="00000000" w:rsidRDefault="007E52A0">
                  <w:pPr>
                    <w:pStyle w:val="StandardWeb"/>
                    <w:spacing w:before="0" w:beforeAutospacing="0" w:after="90" w:afterAutospacing="0"/>
                    <w:jc w:val="center"/>
                  </w:pPr>
                  <w:r>
                    <w:rPr>
                      <w:rFonts w:ascii="Arial" w:hAnsi="Arial" w:cs="Arial"/>
                      <w:noProof/>
                    </w:rPr>
                    <w:drawing>
                      <wp:inline distT="0" distB="0" distL="0" distR="0">
                        <wp:extent cx="4763135" cy="47625"/>
                        <wp:effectExtent l="0" t="0" r="0" b="9525"/>
                        <wp:docPr id="2" name="Bild 2" descr="http://bilder.pool33.com/jnj-tre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lder.pool33.com/jnj-trenner.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763135" cy="47625"/>
                                </a:xfrm>
                                <a:prstGeom prst="rect">
                                  <a:avLst/>
                                </a:prstGeom>
                                <a:noFill/>
                                <a:ln>
                                  <a:noFill/>
                                </a:ln>
                              </pic:spPr>
                            </pic:pic>
                          </a:graphicData>
                        </a:graphic>
                      </wp:inline>
                    </w:drawing>
                  </w:r>
                </w:p>
              </w:tc>
            </w:tr>
            <w:tr w:rsidR="00000000">
              <w:trPr>
                <w:tblCellSpacing w:w="0" w:type="dxa"/>
              </w:trPr>
              <w:tc>
                <w:tcPr>
                  <w:tcW w:w="0" w:type="auto"/>
                  <w:vAlign w:val="center"/>
                  <w:hideMark/>
                </w:tcPr>
                <w:p w:rsidR="00000000" w:rsidRDefault="007E52A0">
                  <w:pPr>
                    <w:pStyle w:val="StandardWeb"/>
                    <w:spacing w:before="0" w:beforeAutospacing="0" w:after="90" w:afterAutospacing="0"/>
                    <w:jc w:val="center"/>
                    <w:rPr>
                      <w:rFonts w:ascii="Arial" w:hAnsi="Arial" w:cs="Arial"/>
                      <w:color w:val="FF0000"/>
                    </w:rPr>
                  </w:pPr>
                  <w:r>
                    <w:rPr>
                      <w:rFonts w:ascii="Arial" w:hAnsi="Arial" w:cs="Arial"/>
                      <w:noProof/>
                      <w:color w:val="008080"/>
                      <w:sz w:val="18"/>
                      <w:szCs w:val="18"/>
                    </w:rPr>
                    <w:drawing>
                      <wp:inline distT="0" distB="0" distL="0" distR="0">
                        <wp:extent cx="5430520" cy="1454785"/>
                        <wp:effectExtent l="0" t="0" r="0" b="0"/>
                        <wp:docPr id="3" name="Bild 3" descr="https://pics.pool33.com/ndt2019-05.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ics.pool33.com/ndt2019-05.png">
                                  <a:hlinkClick r:id="rId6"/>
                                </pic:cNvPr>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5430520" cy="1454785"/>
                                </a:xfrm>
                                <a:prstGeom prst="rect">
                                  <a:avLst/>
                                </a:prstGeom>
                                <a:noFill/>
                                <a:ln>
                                  <a:noFill/>
                                </a:ln>
                              </pic:spPr>
                            </pic:pic>
                          </a:graphicData>
                        </a:graphic>
                      </wp:inline>
                    </w:drawing>
                  </w:r>
                </w:p>
                <w:p w:rsidR="00000000" w:rsidRDefault="007E52A0">
                  <w:pPr>
                    <w:pStyle w:val="StandardWeb"/>
                    <w:spacing w:before="0" w:beforeAutospacing="0" w:after="90" w:afterAutospacing="0"/>
                    <w:jc w:val="center"/>
                    <w:rPr>
                      <w:rFonts w:ascii="Arial" w:hAnsi="Arial" w:cs="Arial"/>
                      <w:color w:val="FF0000"/>
                    </w:rPr>
                  </w:pPr>
                  <w:r>
                    <w:rPr>
                      <w:rFonts w:ascii="Arial" w:hAnsi="Arial" w:cs="Arial"/>
                      <w:b/>
                      <w:bCs/>
                      <w:color w:val="FF0000"/>
                    </w:rPr>
                    <w:t xml:space="preserve">Nacht der Tracht 2019 am 25. Mai im </w:t>
                  </w:r>
                  <w:r w:rsidR="00CB4549">
                    <w:rPr>
                      <w:rFonts w:ascii="Arial" w:hAnsi="Arial" w:cs="Arial"/>
                      <w:b/>
                      <w:bCs/>
                      <w:color w:val="FF0000"/>
                    </w:rPr>
                    <w:t xml:space="preserve">Löwenbräukeller am </w:t>
                  </w:r>
                  <w:proofErr w:type="spellStart"/>
                  <w:r w:rsidR="00CB4549">
                    <w:rPr>
                      <w:rFonts w:ascii="Arial" w:hAnsi="Arial" w:cs="Arial"/>
                      <w:b/>
                      <w:bCs/>
                      <w:color w:val="FF0000"/>
                    </w:rPr>
                    <w:t>Stiglmaierplatz</w:t>
                  </w:r>
                  <w:proofErr w:type="spellEnd"/>
                  <w:r>
                    <w:rPr>
                      <w:rFonts w:ascii="Arial" w:hAnsi="Arial" w:cs="Arial"/>
                      <w:b/>
                      <w:bCs/>
                      <w:color w:val="FF0000"/>
                    </w:rPr>
                    <w:br/>
                  </w:r>
                  <w:r>
                    <w:rPr>
                      <w:rFonts w:ascii="Arial" w:hAnsi="Arial" w:cs="Arial"/>
                      <w:b/>
                      <w:bCs/>
                      <w:color w:val="FF0000"/>
                    </w:rPr>
                    <w:br/>
                  </w:r>
                  <w:r>
                    <w:rPr>
                      <w:rFonts w:ascii="Arial" w:hAnsi="Arial" w:cs="Arial"/>
                      <w:b/>
                      <w:bCs/>
                      <w:color w:val="FF0000"/>
                    </w:rPr>
                    <w:t>Wir feiern unseren 18. Geburtstag in einer rauschenden Nacht!</w:t>
                  </w:r>
                </w:p>
                <w:p w:rsidR="00000000" w:rsidRPr="00CB4549" w:rsidRDefault="007E52A0" w:rsidP="00CB4549">
                  <w:pPr>
                    <w:spacing w:before="100" w:beforeAutospacing="1" w:after="100" w:afterAutospacing="1"/>
                    <w:rPr>
                      <w:rFonts w:ascii="Helvetica" w:hAnsi="Helvetica" w:cs="Helvetica"/>
                      <w:color w:val="1D2129"/>
                      <w:sz w:val="20"/>
                      <w:szCs w:val="20"/>
                    </w:rPr>
                  </w:pPr>
                  <w:r>
                    <w:rPr>
                      <w:rFonts w:ascii="Helvetica" w:hAnsi="Helvetica" w:cs="Helvetica"/>
                      <w:color w:val="1D2129"/>
                      <w:sz w:val="20"/>
                      <w:szCs w:val="20"/>
                    </w:rPr>
                    <w:t>Kaum ein Geburtstag wird so lange erwartet und so groß gefeiert wie der 18! Am 25. Mai ist es endlich soweit und München kann sich auf den 18. Geburtstag der „Nacht der Tracht“ und damit auf ein</w:t>
                  </w:r>
                  <w:r>
                    <w:rPr>
                      <w:rFonts w:ascii="Helvetica" w:hAnsi="Helvetica" w:cs="Helvetica"/>
                      <w:color w:val="1D2129"/>
                      <w:sz w:val="20"/>
                      <w:szCs w:val="20"/>
                    </w:rPr>
                    <w:t>e einzigartige Trachtenparty der Superlative freuen!</w:t>
                  </w:r>
                  <w:r>
                    <w:rPr>
                      <w:rFonts w:ascii="Helvetica" w:hAnsi="Helvetica" w:cs="Helvetica"/>
                      <w:color w:val="1D2129"/>
                      <w:sz w:val="20"/>
                      <w:szCs w:val="20"/>
                    </w:rPr>
                    <w:br/>
                    <w:t> </w:t>
                  </w:r>
                  <w:r>
                    <w:rPr>
                      <w:rFonts w:ascii="Helvetica" w:hAnsi="Helvetica" w:cs="Helvetica"/>
                      <w:color w:val="1D2129"/>
                      <w:sz w:val="20"/>
                      <w:szCs w:val="20"/>
                    </w:rPr>
                    <w:br/>
                  </w:r>
                  <w:r w:rsidR="00CB4549">
                    <w:rPr>
                      <w:rFonts w:ascii="Helvetica" w:hAnsi="Helvetica" w:cs="Helvetica"/>
                      <w:color w:val="1D2129"/>
                      <w:sz w:val="20"/>
                      <w:szCs w:val="20"/>
                    </w:rPr>
                    <w:t>In der Location, wo alles begann – im Löwenbräukeller am Stiglmaierplatz</w:t>
                  </w:r>
                  <w:bookmarkStart w:id="0" w:name="_GoBack"/>
                  <w:bookmarkEnd w:id="0"/>
                  <w:r w:rsidR="00CB4549">
                    <w:rPr>
                      <w:rFonts w:ascii="Helvetica" w:hAnsi="Helvetica" w:cs="Helvetica"/>
                      <w:color w:val="1D2129"/>
                      <w:sz w:val="20"/>
                      <w:szCs w:val="20"/>
                    </w:rPr>
                    <w:t>, feiert die Nacht der Tracht die Volljährigkeit an nur einem spektakulären Abend!</w:t>
                  </w:r>
                  <w:r>
                    <w:rPr>
                      <w:rFonts w:ascii="Helvetica" w:hAnsi="Helvetica" w:cs="Helvetica"/>
                      <w:color w:val="1D2129"/>
                      <w:sz w:val="20"/>
                      <w:szCs w:val="20"/>
                    </w:rPr>
                    <w:t xml:space="preserve"> </w:t>
                  </w:r>
                  <w:r>
                    <w:rPr>
                      <w:rFonts w:ascii="Helvetica" w:hAnsi="Helvetica" w:cs="Helvetica"/>
                      <w:color w:val="1D2129"/>
                      <w:sz w:val="20"/>
                      <w:szCs w:val="20"/>
                    </w:rPr>
                    <w:br/>
                    <w:t> </w:t>
                  </w:r>
                  <w:r>
                    <w:rPr>
                      <w:rFonts w:ascii="Helvetica" w:hAnsi="Helvetica" w:cs="Helvetica"/>
                      <w:color w:val="1D2129"/>
                      <w:sz w:val="20"/>
                      <w:szCs w:val="20"/>
                    </w:rPr>
                    <w:br/>
                    <w:t>Freut Euch a</w:t>
                  </w:r>
                  <w:r w:rsidR="00CB4549">
                    <w:rPr>
                      <w:rFonts w:ascii="Helvetica" w:hAnsi="Helvetica" w:cs="Helvetica"/>
                      <w:color w:val="1D2129"/>
                      <w:sz w:val="20"/>
                      <w:szCs w:val="20"/>
                    </w:rPr>
                    <w:t>uf..</w:t>
                  </w:r>
                  <w:r w:rsidR="00CB4549">
                    <w:rPr>
                      <w:rFonts w:ascii="Helvetica" w:hAnsi="Helvetica" w:cs="Helvetica"/>
                      <w:color w:val="1D2129"/>
                      <w:sz w:val="20"/>
                      <w:szCs w:val="20"/>
                    </w:rPr>
                    <w:br/>
                    <w:t> </w:t>
                  </w:r>
                  <w:r w:rsidR="00CB4549">
                    <w:rPr>
                      <w:rFonts w:ascii="Helvetica" w:hAnsi="Helvetica" w:cs="Helvetica"/>
                      <w:color w:val="1D2129"/>
                      <w:sz w:val="20"/>
                      <w:szCs w:val="20"/>
                    </w:rPr>
                    <w:br/>
                    <w:t>·         Ois Easy Live!</w:t>
                  </w:r>
                  <w:r>
                    <w:rPr>
                      <w:rFonts w:ascii="Helvetica" w:hAnsi="Helvetica" w:cs="Helvetica"/>
                      <w:color w:val="1D2129"/>
                      <w:sz w:val="20"/>
                      <w:szCs w:val="20"/>
                    </w:rPr>
                    <w:br/>
                    <w:t xml:space="preserve">·         Frisches Fassbier &amp; zünftige Schmankerl </w:t>
                  </w:r>
                  <w:r>
                    <w:rPr>
                      <w:rFonts w:ascii="Helvetica" w:hAnsi="Helvetica" w:cs="Helvetica"/>
                      <w:color w:val="1D2129"/>
                      <w:sz w:val="20"/>
                      <w:szCs w:val="20"/>
                    </w:rPr>
                    <w:br/>
                    <w:t xml:space="preserve">·         Spektakuläre Licht- und Soundeffekte </w:t>
                  </w:r>
                  <w:r>
                    <w:rPr>
                      <w:rFonts w:ascii="Helvetica" w:hAnsi="Helvetica" w:cs="Helvetica"/>
                      <w:color w:val="1D2129"/>
                      <w:sz w:val="20"/>
                      <w:szCs w:val="20"/>
                    </w:rPr>
                    <w:br/>
                    <w:t>·         ein absolutes Highlight des Münchner Party-Frühlings!</w:t>
                  </w:r>
                  <w:r>
                    <w:rPr>
                      <w:rFonts w:ascii="Helvetica" w:hAnsi="Helvetica" w:cs="Helvetica"/>
                      <w:color w:val="1D2129"/>
                      <w:sz w:val="20"/>
                      <w:szCs w:val="20"/>
                    </w:rPr>
                    <w:br/>
                    <w:t> </w:t>
                  </w:r>
                  <w:r>
                    <w:rPr>
                      <w:rFonts w:ascii="Helvetica" w:hAnsi="Helvetica" w:cs="Helvetica"/>
                      <w:color w:val="1D2129"/>
                      <w:sz w:val="20"/>
                      <w:szCs w:val="20"/>
                    </w:rPr>
                    <w:br/>
                    <w:t>Der Vorverkauf läuft! Tickets gibt es unt</w:t>
                  </w:r>
                  <w:r>
                    <w:rPr>
                      <w:rFonts w:ascii="Helvetica" w:hAnsi="Helvetica" w:cs="Helvetica"/>
                      <w:color w:val="1D2129"/>
                      <w:sz w:val="20"/>
                      <w:szCs w:val="20"/>
                    </w:rPr>
                    <w:t>er: www.nachtdertracht.de</w:t>
                  </w:r>
                  <w:r>
                    <w:rPr>
                      <w:rFonts w:ascii="Helvetica" w:hAnsi="Helvetica" w:cs="Helvetica"/>
                      <w:color w:val="1D2129"/>
                      <w:sz w:val="20"/>
                      <w:szCs w:val="20"/>
                    </w:rPr>
                    <w:br/>
                    <w:t> </w:t>
                  </w:r>
                  <w:r>
                    <w:rPr>
                      <w:rFonts w:ascii="Helvetica" w:hAnsi="Helvetica" w:cs="Helvetica"/>
                      <w:color w:val="1D2129"/>
                      <w:sz w:val="20"/>
                      <w:szCs w:val="20"/>
                    </w:rPr>
                    <w:br/>
                    <w:t xml:space="preserve">P.S. Ticket Empfehlung - VIP-Party Sitzplatz: </w:t>
                  </w:r>
                  <w:r>
                    <w:rPr>
                      <w:rFonts w:ascii="Helvetica" w:hAnsi="Helvetica" w:cs="Helvetica"/>
                      <w:color w:val="1D2129"/>
                      <w:sz w:val="20"/>
                      <w:szCs w:val="20"/>
                    </w:rPr>
                    <w:br/>
                    <w:t>Die ersten Reihen vor der Bühne sind immer die Begehrtesten. Feier mit einem atemberaubenden Blick direkt auf die Bühne und einer Stimmung der Extraklasse!</w:t>
                  </w:r>
                </w:p>
              </w:tc>
            </w:tr>
            <w:tr w:rsidR="00000000">
              <w:trPr>
                <w:tblCellSpacing w:w="0" w:type="dxa"/>
              </w:trPr>
              <w:tc>
                <w:tcPr>
                  <w:tcW w:w="0" w:type="auto"/>
                  <w:vAlign w:val="center"/>
                  <w:hideMark/>
                </w:tcPr>
                <w:p w:rsidR="00000000" w:rsidRDefault="007E52A0">
                  <w:pPr>
                    <w:pStyle w:val="StandardWeb"/>
                    <w:spacing w:before="0" w:beforeAutospacing="0" w:after="90" w:afterAutospacing="0"/>
                    <w:jc w:val="center"/>
                  </w:pPr>
                  <w:r>
                    <w:rPr>
                      <w:rFonts w:ascii="Arial" w:hAnsi="Arial" w:cs="Arial"/>
                      <w:noProof/>
                    </w:rPr>
                    <w:drawing>
                      <wp:inline distT="0" distB="0" distL="0" distR="0">
                        <wp:extent cx="4763135" cy="47625"/>
                        <wp:effectExtent l="0" t="0" r="0" b="9525"/>
                        <wp:docPr id="4" name="Bild 4" descr="http://bilder.pool33.com/jnj-tre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lder.pool33.com/jnj-trenner.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763135" cy="47625"/>
                                </a:xfrm>
                                <a:prstGeom prst="rect">
                                  <a:avLst/>
                                </a:prstGeom>
                                <a:noFill/>
                                <a:ln>
                                  <a:noFill/>
                                </a:ln>
                              </pic:spPr>
                            </pic:pic>
                          </a:graphicData>
                        </a:graphic>
                      </wp:inline>
                    </w:drawing>
                  </w:r>
                </w:p>
              </w:tc>
            </w:tr>
            <w:tr w:rsidR="00000000">
              <w:trPr>
                <w:tblCellSpacing w:w="0" w:type="dxa"/>
              </w:trPr>
              <w:tc>
                <w:tcPr>
                  <w:tcW w:w="0" w:type="auto"/>
                  <w:vAlign w:val="center"/>
                  <w:hideMark/>
                </w:tcPr>
                <w:p w:rsidR="00000000" w:rsidRDefault="007E52A0">
                  <w:pPr>
                    <w:pStyle w:val="StandardWeb"/>
                    <w:spacing w:before="0" w:beforeAutospacing="0" w:after="90" w:afterAutospacing="0"/>
                  </w:pPr>
                  <w:r>
                    <w:rPr>
                      <w:rFonts w:ascii="Arial" w:hAnsi="Arial" w:cs="Arial"/>
                      <w:sz w:val="15"/>
                      <w:szCs w:val="15"/>
                    </w:rPr>
                    <w:lastRenderedPageBreak/>
                    <w:t>Diese Mail wurde am [</w:t>
                  </w:r>
                  <w:proofErr w:type="spellStart"/>
                  <w:r>
                    <w:rPr>
                      <w:rFonts w:ascii="Arial" w:hAnsi="Arial" w:cs="Arial"/>
                      <w:sz w:val="15"/>
                      <w:szCs w:val="15"/>
                    </w:rPr>
                    <w:t>Datum_kurz</w:t>
                  </w:r>
                  <w:proofErr w:type="spellEnd"/>
                  <w:r>
                    <w:rPr>
                      <w:rFonts w:ascii="Arial" w:hAnsi="Arial" w:cs="Arial"/>
                      <w:sz w:val="15"/>
                      <w:szCs w:val="15"/>
                    </w:rPr>
                    <w:t>] an [email] verschickt. Bitte antworte nicht auf diese E-Mail, die Absender-Adresse dient nur dem Versand der Na</w:t>
                  </w:r>
                  <w:r>
                    <w:rPr>
                      <w:rFonts w:ascii="Arial" w:hAnsi="Arial" w:cs="Arial"/>
                      <w:sz w:val="15"/>
                      <w:szCs w:val="15"/>
                    </w:rPr>
                    <w:t>chrichten. Du befindest Dich in diesem Verteiler, da Du Dich auf unseren Veranstaltungen hierfür angemeldet hast. Falls Du keine weiteren Infos von uns erhalten möchtest oder Du Dich nicht selbst eingetragen hast, klicke bitte hier: [</w:t>
                  </w:r>
                  <w:proofErr w:type="spellStart"/>
                  <w:r>
                    <w:rPr>
                      <w:rFonts w:ascii="Arial" w:hAnsi="Arial" w:cs="Arial"/>
                      <w:sz w:val="15"/>
                      <w:szCs w:val="15"/>
                    </w:rPr>
                    <w:t>unsublink</w:t>
                  </w:r>
                  <w:proofErr w:type="spellEnd"/>
                  <w:r>
                    <w:rPr>
                      <w:rFonts w:ascii="Arial" w:hAnsi="Arial" w:cs="Arial"/>
                      <w:sz w:val="15"/>
                      <w:szCs w:val="15"/>
                    </w:rPr>
                    <w:t>]</w:t>
                  </w:r>
                  <w:r>
                    <w:rPr>
                      <w:rFonts w:ascii="Arial" w:hAnsi="Arial" w:cs="Arial"/>
                      <w:sz w:val="15"/>
                      <w:szCs w:val="15"/>
                    </w:rPr>
                    <w:br/>
                    <w:t>Falls die A</w:t>
                  </w:r>
                  <w:r>
                    <w:rPr>
                      <w:rFonts w:ascii="Arial" w:hAnsi="Arial" w:cs="Arial"/>
                      <w:sz w:val="15"/>
                      <w:szCs w:val="15"/>
                    </w:rPr>
                    <w:t>dresse nicht anklickbar ist, kopiere bitte die Adresse in Deinen Browser und rufe die Seite auf. Wir bitten wir um Verständnis, wenn nach dem Abmeldevorgang noch zwei, drei Mails von uns folgen. Bei Fragen helfen wir Dir gerne unter unserer Telefonnummer 0</w:t>
                  </w:r>
                  <w:r>
                    <w:rPr>
                      <w:rFonts w:ascii="Arial" w:hAnsi="Arial" w:cs="Arial"/>
                      <w:sz w:val="15"/>
                      <w:szCs w:val="15"/>
                    </w:rPr>
                    <w:t xml:space="preserve">89 - 599 888 90 oder per Mail an </w:t>
                  </w:r>
                  <w:hyperlink r:id="rId8" w:history="1">
                    <w:r>
                      <w:rPr>
                        <w:rStyle w:val="Hyperlink"/>
                        <w:rFonts w:ascii="Arial" w:hAnsi="Arial" w:cs="Arial"/>
                        <w:sz w:val="15"/>
                        <w:szCs w:val="15"/>
                      </w:rPr>
                      <w:t>2019@juke-and-joy.de</w:t>
                    </w:r>
                  </w:hyperlink>
                  <w:r>
                    <w:rPr>
                      <w:rFonts w:ascii="Arial" w:hAnsi="Arial" w:cs="Arial"/>
                      <w:sz w:val="15"/>
                      <w:szCs w:val="15"/>
                    </w:rPr>
                    <w:t xml:space="preserve"> weiter. Deine Gästenummer bei uns ist die [id_0]. Informationen zu unseren Veranstaltungen und vieles mehr gibt es bei </w:t>
                  </w:r>
                  <w:proofErr w:type="spellStart"/>
                  <w:r>
                    <w:rPr>
                      <w:rFonts w:ascii="Arial" w:hAnsi="Arial" w:cs="Arial"/>
                      <w:sz w:val="15"/>
                      <w:szCs w:val="15"/>
                    </w:rPr>
                    <w:t>juke</w:t>
                  </w:r>
                  <w:proofErr w:type="spellEnd"/>
                  <w:r>
                    <w:rPr>
                      <w:rFonts w:ascii="Arial" w:hAnsi="Arial" w:cs="Arial"/>
                      <w:sz w:val="15"/>
                      <w:szCs w:val="15"/>
                    </w:rPr>
                    <w:t xml:space="preserve"> &amp; </w:t>
                  </w:r>
                  <w:proofErr w:type="spellStart"/>
                  <w:r>
                    <w:rPr>
                      <w:rFonts w:ascii="Arial" w:hAnsi="Arial" w:cs="Arial"/>
                      <w:sz w:val="15"/>
                      <w:szCs w:val="15"/>
                    </w:rPr>
                    <w:t>joy</w:t>
                  </w:r>
                  <w:proofErr w:type="spellEnd"/>
                  <w:r>
                    <w:rPr>
                      <w:rFonts w:ascii="Arial" w:hAnsi="Arial" w:cs="Arial"/>
                      <w:sz w:val="15"/>
                      <w:szCs w:val="15"/>
                    </w:rPr>
                    <w:t xml:space="preserve"> </w:t>
                  </w:r>
                  <w:proofErr w:type="spellStart"/>
                  <w:r>
                    <w:rPr>
                      <w:rFonts w:ascii="Arial" w:hAnsi="Arial" w:cs="Arial"/>
                      <w:sz w:val="15"/>
                      <w:szCs w:val="15"/>
                    </w:rPr>
                    <w:t>event</w:t>
                  </w:r>
                  <w:proofErr w:type="spellEnd"/>
                  <w:r>
                    <w:rPr>
                      <w:rFonts w:ascii="Arial" w:hAnsi="Arial" w:cs="Arial"/>
                      <w:sz w:val="15"/>
                      <w:szCs w:val="15"/>
                    </w:rPr>
                    <w:t xml:space="preserve">, </w:t>
                  </w:r>
                  <w:proofErr w:type="spellStart"/>
                  <w:r>
                    <w:rPr>
                      <w:rFonts w:ascii="Arial" w:hAnsi="Arial" w:cs="Arial"/>
                      <w:sz w:val="15"/>
                      <w:szCs w:val="15"/>
                    </w:rPr>
                    <w:t>Ottostr</w:t>
                  </w:r>
                  <w:proofErr w:type="spellEnd"/>
                  <w:r>
                    <w:rPr>
                      <w:rFonts w:ascii="Arial" w:hAnsi="Arial" w:cs="Arial"/>
                      <w:sz w:val="15"/>
                      <w:szCs w:val="15"/>
                    </w:rPr>
                    <w:t>. 13, 80333 Mü</w:t>
                  </w:r>
                  <w:r>
                    <w:rPr>
                      <w:rFonts w:ascii="Arial" w:hAnsi="Arial" w:cs="Arial"/>
                      <w:sz w:val="15"/>
                      <w:szCs w:val="15"/>
                    </w:rPr>
                    <w:t>nchen oder im Internet:</w:t>
                  </w:r>
                </w:p>
                <w:p w:rsidR="00000000" w:rsidRDefault="007E52A0">
                  <w:pPr>
                    <w:pStyle w:val="StandardWeb"/>
                    <w:spacing w:before="0" w:beforeAutospacing="0" w:after="90" w:afterAutospacing="0"/>
                    <w:jc w:val="center"/>
                  </w:pPr>
                  <w:hyperlink r:id="rId9" w:history="1">
                    <w:r>
                      <w:rPr>
                        <w:rStyle w:val="Hyperlink"/>
                        <w:rFonts w:ascii="Arial" w:hAnsi="Arial" w:cs="Arial"/>
                        <w:b/>
                        <w:bCs/>
                      </w:rPr>
                      <w:t>juke-and-joy.com</w:t>
                    </w:r>
                  </w:hyperlink>
                  <w:r>
                    <w:rPr>
                      <w:rFonts w:ascii="Arial" w:hAnsi="Arial" w:cs="Arial"/>
                      <w:b/>
                      <w:bCs/>
                    </w:rPr>
                    <w:t xml:space="preserve"> | </w:t>
                  </w:r>
                  <w:hyperlink r:id="rId10" w:history="1">
                    <w:r>
                      <w:rPr>
                        <w:rStyle w:val="Hyperlink"/>
                        <w:rFonts w:ascii="Arial" w:hAnsi="Arial" w:cs="Arial"/>
                        <w:b/>
                        <w:bCs/>
                      </w:rPr>
                      <w:t>juke-and-joy.de</w:t>
                    </w:r>
                  </w:hyperlink>
                  <w:r>
                    <w:rPr>
                      <w:rFonts w:ascii="Arial" w:hAnsi="Arial" w:cs="Arial"/>
                      <w:b/>
                      <w:bCs/>
                    </w:rPr>
                    <w:t xml:space="preserve"> | </w:t>
                  </w:r>
                  <w:hyperlink r:id="rId11" w:history="1">
                    <w:r>
                      <w:rPr>
                        <w:rStyle w:val="Hyperlink"/>
                        <w:rFonts w:ascii="Arial" w:hAnsi="Arial" w:cs="Arial"/>
                        <w:b/>
                        <w:bCs/>
                      </w:rPr>
                      <w:t>juke-and-joy.net</w:t>
                    </w:r>
                  </w:hyperlink>
                  <w:r>
                    <w:rPr>
                      <w:rFonts w:ascii="Arial" w:hAnsi="Arial" w:cs="Arial"/>
                      <w:b/>
                      <w:bCs/>
                    </w:rPr>
                    <w:br/>
                  </w:r>
                  <w:hyperlink r:id="rId12" w:history="1">
                    <w:r>
                      <w:rPr>
                        <w:rStyle w:val="Hyperlink"/>
                        <w:rFonts w:ascii="Arial" w:hAnsi="Arial" w:cs="Arial"/>
                        <w:b/>
                        <w:bCs/>
                      </w:rPr>
                      <w:t>facebook.juke-and-joy.de</w:t>
                    </w:r>
                  </w:hyperlink>
                  <w:r>
                    <w:rPr>
                      <w:rFonts w:ascii="Arial" w:hAnsi="Arial" w:cs="Arial"/>
                      <w:b/>
                      <w:bCs/>
                    </w:rPr>
                    <w:t xml:space="preserve"> </w:t>
                  </w:r>
                </w:p>
                <w:p w:rsidR="00000000" w:rsidRDefault="007E52A0">
                  <w:pPr>
                    <w:pStyle w:val="StandardWeb"/>
                    <w:spacing w:before="0" w:beforeAutospacing="0" w:after="90" w:afterAutospacing="0"/>
                    <w:jc w:val="center"/>
                  </w:pPr>
                  <w:r>
                    <w:rPr>
                      <w:rFonts w:ascii="Arial" w:hAnsi="Arial" w:cs="Arial"/>
                      <w:noProof/>
                      <w:color w:val="008080"/>
                    </w:rPr>
                    <w:drawing>
                      <wp:inline distT="0" distB="0" distL="0" distR="0">
                        <wp:extent cx="752475" cy="438150"/>
                        <wp:effectExtent l="0" t="0" r="9525" b="0"/>
                        <wp:docPr id="5" name="Bild 5" descr="http://bilder.pool33.com/jnj-2016-clubstars.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lder.pool33.com/jnj-2016-clubstars.png">
                                  <a:hlinkClick r:id="rId13"/>
                                </pic:cNvPr>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752475" cy="438150"/>
                                </a:xfrm>
                                <a:prstGeom prst="rect">
                                  <a:avLst/>
                                </a:prstGeom>
                                <a:noFill/>
                                <a:ln>
                                  <a:noFill/>
                                </a:ln>
                              </pic:spPr>
                            </pic:pic>
                          </a:graphicData>
                        </a:graphic>
                      </wp:inline>
                    </w:drawing>
                  </w:r>
                  <w:r>
                    <w:rPr>
                      <w:rFonts w:ascii="Arial" w:hAnsi="Arial" w:cs="Arial"/>
                    </w:rPr>
                    <w:t xml:space="preserve">    </w:t>
                  </w:r>
                  <w:r>
                    <w:rPr>
                      <w:rFonts w:ascii="Arial" w:hAnsi="Arial" w:cs="Arial"/>
                      <w:noProof/>
                      <w:color w:val="008080"/>
                    </w:rPr>
                    <w:drawing>
                      <wp:inline distT="0" distB="0" distL="0" distR="0">
                        <wp:extent cx="1104900" cy="342900"/>
                        <wp:effectExtent l="0" t="0" r="7620" b="0"/>
                        <wp:docPr id="6" name="Bild 6" descr="http://bilder.pool33.com/jnj-2016-campari.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lder.pool33.com/jnj-2016-campari.png">
                                  <a:hlinkClick r:id="rId15"/>
                                </pic:cNvPr>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104900" cy="342900"/>
                                </a:xfrm>
                                <a:prstGeom prst="rect">
                                  <a:avLst/>
                                </a:prstGeom>
                                <a:noFill/>
                                <a:ln>
                                  <a:noFill/>
                                </a:ln>
                              </pic:spPr>
                            </pic:pic>
                          </a:graphicData>
                        </a:graphic>
                      </wp:inline>
                    </w:drawing>
                  </w:r>
                  <w:r>
                    <w:rPr>
                      <w:rFonts w:ascii="Arial" w:hAnsi="Arial" w:cs="Arial"/>
                    </w:rPr>
                    <w:t xml:space="preserve">    </w:t>
                  </w:r>
                  <w:r>
                    <w:rPr>
                      <w:rFonts w:ascii="Arial" w:hAnsi="Arial" w:cs="Arial"/>
                      <w:noProof/>
                      <w:color w:val="008080"/>
                    </w:rPr>
                    <w:drawing>
                      <wp:inline distT="0" distB="0" distL="0" distR="0">
                        <wp:extent cx="2000250" cy="342900"/>
                        <wp:effectExtent l="0" t="0" r="0" b="0"/>
                        <wp:docPr id="7" name="Bild 7" descr="http://bilder.pool33.com/jnj-muenchen-logo.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ilder.pool33.com/jnj-muenchen-logo.png">
                                  <a:hlinkClick r:id="rId17" tgtFrame="&quot;_blank&quot;"/>
                                </pic:cNvPr>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2000250" cy="342900"/>
                                </a:xfrm>
                                <a:prstGeom prst="rect">
                                  <a:avLst/>
                                </a:prstGeom>
                                <a:noFill/>
                                <a:ln>
                                  <a:noFill/>
                                </a:ln>
                              </pic:spPr>
                            </pic:pic>
                          </a:graphicData>
                        </a:graphic>
                      </wp:inline>
                    </w:drawing>
                  </w:r>
                </w:p>
              </w:tc>
            </w:tr>
          </w:tbl>
          <w:p w:rsidR="00000000" w:rsidRDefault="007E52A0">
            <w:pPr>
              <w:rPr>
                <w:rFonts w:eastAsia="Times New Roman"/>
              </w:rPr>
            </w:pPr>
          </w:p>
        </w:tc>
      </w:tr>
    </w:tbl>
    <w:p w:rsidR="007E52A0" w:rsidRDefault="007E52A0">
      <w:pPr>
        <w:rPr>
          <w:rFonts w:eastAsia="Times New Roman"/>
        </w:rPr>
      </w:pPr>
    </w:p>
    <w:sectPr w:rsidR="007E52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B4549"/>
    <w:rsid w:val="007E52A0"/>
    <w:rsid w:val="00CB45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06DDB"/>
  <w15:chartTrackingRefBased/>
  <w15:docId w15:val="{29E51D33-361B-45CE-AB55-E5BCB9FF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Pr>
      <w:color w:val="008080"/>
      <w:u w:val="single"/>
    </w:rPr>
  </w:style>
  <w:style w:type="character" w:styleId="BesuchterLink">
    <w:name w:val="FollowedHyperlink"/>
    <w:basedOn w:val="Absatz-Standardschriftart"/>
    <w:uiPriority w:val="99"/>
    <w:semiHidden/>
    <w:unhideWhenUsed/>
    <w:rPr>
      <w:color w:val="000000"/>
      <w:u w:val="single"/>
    </w:rPr>
  </w:style>
  <w:style w:type="paragraph" w:customStyle="1" w:styleId="msonormal0">
    <w:name w:val="msonormal"/>
    <w:basedOn w:val="Standard"/>
    <w:pPr>
      <w:spacing w:before="100" w:beforeAutospacing="1" w:after="100" w:afterAutospacing="1"/>
    </w:pPr>
  </w:style>
  <w:style w:type="paragraph" w:styleId="StandardWeb">
    <w:name w:val="Normal (Web)"/>
    <w:basedOn w:val="Standard"/>
    <w:uiPriority w:val="99"/>
    <w:semiHidden/>
    <w:unhideWhenUsed/>
    <w:pPr>
      <w:spacing w:before="100" w:beforeAutospacing="1" w:after="100" w:afterAutospacing="1"/>
    </w:pPr>
  </w:style>
  <w:style w:type="character" w:customStyle="1" w:styleId="auto-style10">
    <w:name w:val="auto-style10"/>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9@juke-and-joy.de" TargetMode="External"/><Relationship Id="rId13" Type="http://schemas.openxmlformats.org/officeDocument/2006/relationships/hyperlink" Target="http://clubstars.net/" TargetMode="External"/><Relationship Id="rId18" Type="http://schemas.openxmlformats.org/officeDocument/2006/relationships/image" Target="http://bilder.pool33.com/jnj-muenchen-logo.png" TargetMode="External"/><Relationship Id="rId3" Type="http://schemas.openxmlformats.org/officeDocument/2006/relationships/webSettings" Target="webSettings.xml"/><Relationship Id="rId7" Type="http://schemas.openxmlformats.org/officeDocument/2006/relationships/image" Target="https://pics.pool33.com/ndt2019-05.png" TargetMode="External"/><Relationship Id="rId12" Type="http://schemas.openxmlformats.org/officeDocument/2006/relationships/hyperlink" Target="https://facebook.juke-and-joy.de" TargetMode="External"/><Relationship Id="rId17" Type="http://schemas.openxmlformats.org/officeDocument/2006/relationships/hyperlink" Target="http://muenchen.de/veranstaltungen/events/party.html" TargetMode="External"/><Relationship Id="rId2" Type="http://schemas.openxmlformats.org/officeDocument/2006/relationships/settings" Target="settings.xml"/><Relationship Id="rId16" Type="http://schemas.openxmlformats.org/officeDocument/2006/relationships/image" Target="http://bilder.pool33.com/jnj-2016-campari.pn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juke-and-joy.de/" TargetMode="External"/><Relationship Id="rId11" Type="http://schemas.openxmlformats.org/officeDocument/2006/relationships/hyperlink" Target="https://juke-and-joy.net" TargetMode="External"/><Relationship Id="rId5" Type="http://schemas.openxmlformats.org/officeDocument/2006/relationships/image" Target="http://bilder.pool33.com/jnj-trenner.png" TargetMode="External"/><Relationship Id="rId15" Type="http://schemas.openxmlformats.org/officeDocument/2006/relationships/hyperlink" Target="http://campari.com/" TargetMode="External"/><Relationship Id="rId10" Type="http://schemas.openxmlformats.org/officeDocument/2006/relationships/hyperlink" Target="https://juke-and-joy.de" TargetMode="External"/><Relationship Id="rId19" Type="http://schemas.openxmlformats.org/officeDocument/2006/relationships/fontTable" Target="fontTable.xml"/><Relationship Id="rId4" Type="http://schemas.openxmlformats.org/officeDocument/2006/relationships/hyperlink" Target="http://juke-and-joy.de" TargetMode="External"/><Relationship Id="rId9" Type="http://schemas.openxmlformats.org/officeDocument/2006/relationships/hyperlink" Target="https://juke-and-joy.com" TargetMode="External"/><Relationship Id="rId14" Type="http://schemas.openxmlformats.org/officeDocument/2006/relationships/image" Target="http://bilder.pool33.com/jnj-2016-clubstars.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2365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juke &amp; joy News</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juke &amp; joy News</dc:title>
  <dc:subject/>
  <dc:creator>Vanessa Schulz</dc:creator>
  <cp:keywords/>
  <dc:description/>
  <cp:lastModifiedBy>Vanessa Schulz</cp:lastModifiedBy>
  <cp:revision>2</cp:revision>
  <dcterms:created xsi:type="dcterms:W3CDTF">2019-04-17T08:08:00Z</dcterms:created>
  <dcterms:modified xsi:type="dcterms:W3CDTF">2019-04-17T08:08:00Z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